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894191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20A84C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+*yqw*wqD*zhg*izo*ugB*dzb*khx*wEe*ozb*fsE*zew*-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+*eDs*lyd*lyd*lyd*lyd*DuB*tbt*Awq*roa*jCE*zfE*-</w:t>
            </w:r>
            <w:r>
              <w:rPr>
                <w:rFonts w:ascii="PDF417x" w:hAnsi="PDF417x"/>
                <w:sz w:val="24"/>
                <w:szCs w:val="24"/>
              </w:rPr>
              <w:br/>
              <w:t>+*ftw*wye*CEk*tcw*rrC*kos*vCs*lrb*prA*Bag*onA*-</w:t>
            </w:r>
            <w:r>
              <w:rPr>
                <w:rFonts w:ascii="PDF417x" w:hAnsi="PDF417x"/>
                <w:sz w:val="24"/>
                <w:szCs w:val="24"/>
              </w:rPr>
              <w:br/>
              <w:t>+*ftA*kfl*tvt*zie*Duy*ytn*fwg*yla*wCF*ydg*uws*-</w:t>
            </w:r>
            <w:r>
              <w:rPr>
                <w:rFonts w:ascii="PDF417x" w:hAnsi="PDF417x"/>
                <w:sz w:val="24"/>
                <w:szCs w:val="24"/>
              </w:rPr>
              <w:br/>
              <w:t>+*xjq*nBj*zdv*rmD*bEs*lwf*jtu*zdl*lfw*jrg*uzq*-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4780298" w14:textId="77777777" w:rsidTr="005F330D">
        <w:trPr>
          <w:trHeight w:val="851"/>
        </w:trPr>
        <w:tc>
          <w:tcPr>
            <w:tcW w:w="0" w:type="auto"/>
          </w:tcPr>
          <w:p w14:paraId="34943312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2BEB5C7" wp14:editId="29506B1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0B2CB987" w14:textId="77777777" w:rsidTr="004F6767">
        <w:trPr>
          <w:trHeight w:val="276"/>
        </w:trPr>
        <w:tc>
          <w:tcPr>
            <w:tcW w:w="0" w:type="auto"/>
          </w:tcPr>
          <w:p w14:paraId="7B085EE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E0E951B" w14:textId="77777777" w:rsidTr="004F6767">
        <w:trPr>
          <w:trHeight w:val="291"/>
        </w:trPr>
        <w:tc>
          <w:tcPr>
            <w:tcW w:w="0" w:type="auto"/>
          </w:tcPr>
          <w:p w14:paraId="4DD6372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9D4EA54" w14:textId="77777777" w:rsidTr="004F6767">
        <w:trPr>
          <w:trHeight w:val="276"/>
        </w:trPr>
        <w:tc>
          <w:tcPr>
            <w:tcW w:w="0" w:type="auto"/>
          </w:tcPr>
          <w:p w14:paraId="007B00A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0BF0820" w14:textId="77777777" w:rsidTr="004F6767">
        <w:trPr>
          <w:trHeight w:val="291"/>
        </w:trPr>
        <w:tc>
          <w:tcPr>
            <w:tcW w:w="0" w:type="auto"/>
          </w:tcPr>
          <w:p w14:paraId="482E3BF5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BA774D0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2392A73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602-04/25-01/01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61E6447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06F9E438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3BB4E587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9FD95AB" w14:textId="77777777" w:rsidR="00D707B3" w:rsidRPr="006606A6" w:rsidRDefault="00D707B3" w:rsidP="0085795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B03925" w14:textId="77777777" w:rsidR="00857952" w:rsidRPr="00C060CF" w:rsidRDefault="00857952" w:rsidP="00857952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08D3110" w14:textId="77777777" w:rsidR="00857952" w:rsidRPr="00C060CF" w:rsidRDefault="00857952" w:rsidP="00857952">
      <w:pPr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lang w:eastAsia="hr-HR"/>
        </w:rPr>
      </w:pP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Temeljem članka 32. Statuta Grada Pregrade („Službeni glasnik Krapinsko – zagorske županije“, broj 6/13, 17/13, 16/18-pročišćeni tekst, 5/20, 8/21, 38/22 i 40/23), povodom razmatranja Izvješća o radu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 i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Izvještaja o 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izvršenj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F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inancijskog plana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godinu Pučkog otvorenog učilišta Pregrada, Gradsko vijeće Grada Pregrade na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sjednici održanoj 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godine donijelo je sljedeći</w:t>
      </w:r>
    </w:p>
    <w:p w14:paraId="139FE697" w14:textId="77777777" w:rsidR="00857952" w:rsidRPr="00C060CF" w:rsidRDefault="00857952" w:rsidP="0085795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785DF609" w14:textId="77777777" w:rsidR="00857952" w:rsidRPr="00C060CF" w:rsidRDefault="00857952" w:rsidP="0085795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7B4A68A" w14:textId="77777777" w:rsidR="00857952" w:rsidRPr="00C060CF" w:rsidRDefault="00857952" w:rsidP="00857952">
      <w:pPr>
        <w:suppressAutoHyphens/>
        <w:autoSpaceDN w:val="0"/>
        <w:spacing w:line="288" w:lineRule="auto"/>
        <w:jc w:val="center"/>
        <w:textAlignment w:val="baseline"/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</w:pPr>
      <w:r w:rsidRPr="00C060CF"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  <w:t>Z A K L J U Č A K</w:t>
      </w:r>
    </w:p>
    <w:p w14:paraId="7865CBEE" w14:textId="77777777" w:rsidR="00857952" w:rsidRPr="00C060CF" w:rsidRDefault="00857952" w:rsidP="0085795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744D5475" w14:textId="77777777" w:rsidR="00857952" w:rsidRPr="00C060CF" w:rsidRDefault="00857952" w:rsidP="0085795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55ADF507" w14:textId="77777777" w:rsidR="00857952" w:rsidRPr="00C060CF" w:rsidRDefault="00857952" w:rsidP="00857952">
      <w:pPr>
        <w:suppressAutoHyphens/>
        <w:autoSpaceDN w:val="0"/>
        <w:spacing w:line="288" w:lineRule="auto"/>
        <w:ind w:firstLine="709"/>
        <w:jc w:val="both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  <w:r w:rsidRPr="00C060CF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Usvaja se Izvješće o radu za 20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24</w:t>
      </w:r>
      <w:r w:rsidRPr="00C060CF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godinu i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Izvještaj o </w:t>
      </w:r>
      <w:r w:rsidRPr="00C060CF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i</w:t>
      </w:r>
      <w:r w:rsidRPr="00C060CF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zvršenj</w:t>
      </w:r>
      <w:r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u</w:t>
      </w:r>
      <w:r w:rsidRPr="00C060CF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F</w:t>
      </w:r>
      <w:r w:rsidRPr="00C060CF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inancijskog plana</w:t>
      </w:r>
      <w:r w:rsidRPr="00C060CF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za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4</w:t>
      </w:r>
      <w:r w:rsidRPr="00C060CF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 godinu Pučkog otvorenog učilišta Pregrada.</w:t>
      </w:r>
    </w:p>
    <w:p w14:paraId="0D9DF65F" w14:textId="77777777" w:rsidR="00857952" w:rsidRPr="00C060CF" w:rsidRDefault="00857952" w:rsidP="0085795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0001526A" w14:textId="77777777" w:rsidR="00857952" w:rsidRPr="00C060CF" w:rsidRDefault="00857952" w:rsidP="0085795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DC34CF4" w14:textId="77777777" w:rsidR="00857952" w:rsidRPr="00C060CF" w:rsidRDefault="00857952" w:rsidP="0085795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586BF911" w14:textId="77777777" w:rsidR="00857952" w:rsidRPr="00C060CF" w:rsidRDefault="00857952" w:rsidP="00857952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13EF35E" w14:textId="77777777" w:rsidR="00857952" w:rsidRPr="00C060CF" w:rsidRDefault="00857952" w:rsidP="00857952">
      <w:pPr>
        <w:suppressAutoHyphens/>
        <w:autoSpaceDN w:val="0"/>
        <w:spacing w:line="288" w:lineRule="auto"/>
        <w:jc w:val="right"/>
        <w:textAlignment w:val="baseline"/>
        <w:rPr>
          <w:rFonts w:ascii="Times New Roman" w:eastAsia="SimSun" w:hAnsi="Times New Roman" w:cs="Lucida Sans"/>
          <w:bCs/>
          <w:noProof w:val="0"/>
          <w:kern w:val="3"/>
          <w:sz w:val="24"/>
          <w:szCs w:val="24"/>
          <w:lang w:eastAsia="zh-CN" w:bidi="hi-IN"/>
        </w:rPr>
      </w:pPr>
      <w:r w:rsidRPr="00C060CF">
        <w:rPr>
          <w:rFonts w:ascii="Times New Roman" w:eastAsia="SimSun" w:hAnsi="Times New Roman" w:cs="Lucida Sans"/>
          <w:bCs/>
          <w:noProof w:val="0"/>
          <w:kern w:val="3"/>
          <w:sz w:val="24"/>
          <w:szCs w:val="24"/>
          <w:lang w:eastAsia="zh-CN" w:bidi="hi-IN"/>
        </w:rPr>
        <w:t>PREDSJEDNICA</w:t>
      </w:r>
    </w:p>
    <w:p w14:paraId="270B3019" w14:textId="77777777" w:rsidR="00857952" w:rsidRPr="00C060CF" w:rsidRDefault="00857952" w:rsidP="00857952">
      <w:pPr>
        <w:jc w:val="right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  <w:r w:rsidRPr="00C060CF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GRADSKOG VIJEĆA</w:t>
      </w:r>
    </w:p>
    <w:p w14:paraId="7340E57A" w14:textId="77777777" w:rsidR="00857952" w:rsidRPr="00C060CF" w:rsidRDefault="00857952" w:rsidP="00857952">
      <w:pPr>
        <w:jc w:val="right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1BB07494" w14:textId="77777777" w:rsidR="00857952" w:rsidRPr="00C060CF" w:rsidRDefault="00857952" w:rsidP="00857952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060CF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Vesna Petek</w:t>
      </w:r>
    </w:p>
    <w:p w14:paraId="5B7523F6" w14:textId="77777777" w:rsidR="00857952" w:rsidRPr="006606A6" w:rsidRDefault="00857952" w:rsidP="00857952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7F1782C" w14:textId="77777777" w:rsidR="00857952" w:rsidRPr="006606A6" w:rsidRDefault="00857952" w:rsidP="00857952">
      <w:pPr>
        <w:rPr>
          <w:rFonts w:ascii="Times New Roman" w:hAnsi="Times New Roman" w:cs="Times New Roman"/>
          <w:sz w:val="24"/>
          <w:szCs w:val="24"/>
        </w:rPr>
      </w:pPr>
    </w:p>
    <w:p w14:paraId="6B53A70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33C5F8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E28EAA6" w14:textId="498643C1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90AB1"/>
    <w:rsid w:val="00275B0C"/>
    <w:rsid w:val="002E5C42"/>
    <w:rsid w:val="00347D72"/>
    <w:rsid w:val="003F65C1"/>
    <w:rsid w:val="004D3807"/>
    <w:rsid w:val="004F4C90"/>
    <w:rsid w:val="005F330D"/>
    <w:rsid w:val="006606A6"/>
    <w:rsid w:val="00693AB1"/>
    <w:rsid w:val="007A00BF"/>
    <w:rsid w:val="00857952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73D7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2025-03-28T11:09:00Z</cp:lastPrinted>
  <dcterms:created xsi:type="dcterms:W3CDTF">2025-03-31T09:32:00Z</dcterms:created>
  <dcterms:modified xsi:type="dcterms:W3CDTF">2025-03-31T09:32:00Z</dcterms:modified>
</cp:coreProperties>
</file>